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oter3.xml" ContentType="application/vnd.openxmlformats-officedocument.wordprocessingml.footer+xml"/>
  <Override PartName="/word/media/image1.png" ContentType="image/png"/>
  <Override PartName="/word/media/image2.jpeg" ContentType="image/jpeg"/>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val="000000"/>
          <w:sz w:val="26"/>
          <w:szCs w:val="26"/>
          <w:lang w:val="en-AU" w:eastAsia="en-GB"/>
        </w:rPr>
      </w:pPr>
      <w:r>
        <w:rPr>
          <w:rFonts w:cs="Arial"/>
          <w:b/>
          <w:bCs/>
          <w:color w:val="000000"/>
          <w:sz w:val="26"/>
          <w:szCs w:val="26"/>
          <w:lang w:val="en-AU" w:eastAsia="en-GB"/>
        </w:rPr>
      </w:r>
    </w:p>
    <w:p>
      <w:pPr>
        <w:pStyle w:val="Normal"/>
        <w:spacing w:before="0" w:after="160"/>
        <w:jc w:val="both"/>
        <w:rPr>
          <w:rFonts w:cs="Arial"/>
          <w:b/>
          <w:bCs/>
          <w:color w:themeColor="text2" w:val="1F497D"/>
          <w:sz w:val="26"/>
          <w:szCs w:val="26"/>
          <w:lang w:val="en-AU" w:eastAsia="en-GB"/>
        </w:rPr>
      </w:pPr>
      <w:r>
        <w:rPr>
          <w:rFonts w:cs="Arial"/>
          <w:b/>
          <w:bCs/>
          <w:color w:themeColor="text2" w:val="1F497D"/>
          <w:sz w:val="26"/>
          <w:szCs w:val="26"/>
          <w:lang w:val="en-AU" w:eastAsia="en-GB"/>
        </w:rPr>
        <w:t>What is Chaplaincy Week?</w:t>
      </w:r>
    </w:p>
    <w:p>
      <w:pPr>
        <w:pStyle w:val="Normal"/>
        <w:widowControl/>
        <w:bidi w:val="0"/>
        <w:spacing w:before="0" w:after="160"/>
        <w:ind w:hanging="0" w:start="0" w:end="-170"/>
        <w:jc w:val="both"/>
        <w:rPr/>
      </w:pPr>
      <w:r>
        <w:rPr>
          <w:rFonts w:cs="Arial"/>
          <w:color w:val="000000"/>
          <w:sz w:val="24"/>
          <w:szCs w:val="24"/>
          <w:lang w:val="en-AU" w:eastAsia="en-GB"/>
        </w:rPr>
        <w:t xml:space="preserve">Chaplaincy Week is an annual event organised by our chaplaincy provider, SU Australia, to raise awareness of the value of school chaplains. It is a great opportunity for our school to celebrate, thank and raise support for our school chaplain. This year Chaplaincy Week will be held from </w:t>
      </w:r>
      <w:r>
        <w:rPr>
          <w:rFonts w:cs="Arial"/>
          <w:color w:val="000000"/>
          <w:sz w:val="24"/>
          <w:szCs w:val="24"/>
          <w:lang w:val="en-AU" w:eastAsia="en-GB"/>
        </w:rPr>
        <w:t>1-</w:t>
      </w:r>
      <w:r>
        <w:rPr>
          <w:rFonts w:cs="Arial"/>
          <w:color w:val="000000"/>
          <w:sz w:val="24"/>
          <w:szCs w:val="24"/>
          <w:lang w:val="en-AU" w:eastAsia="en-GB"/>
        </w:rPr>
        <w:t>8 June 2025.</w:t>
      </w:r>
    </w:p>
    <w:p>
      <w:pPr>
        <w:pStyle w:val="Normal"/>
        <w:rPr>
          <w:rFonts w:cs="Arial"/>
          <w:sz w:val="24"/>
          <w:szCs w:val="24"/>
          <w:lang w:val="en-AU" w:eastAsia="en-GB"/>
        </w:rPr>
      </w:pPr>
      <w:r>
        <w:rPr>
          <w:rFonts w:cs="Arial"/>
          <w:sz w:val="24"/>
          <w:szCs w:val="24"/>
          <w:lang w:val="en-AU" w:eastAsia="en-GB"/>
        </w:rPr>
      </w:r>
    </w:p>
    <w:p>
      <w:pPr>
        <w:pStyle w:val="Normal"/>
        <w:spacing w:before="0" w:after="160"/>
        <w:jc w:val="both"/>
        <w:rPr>
          <w:rFonts w:cs="Arial"/>
          <w:b/>
          <w:bCs/>
          <w:color w:themeColor="text2" w:val="1F497D"/>
          <w:sz w:val="26"/>
          <w:szCs w:val="26"/>
          <w:lang w:val="en-AU" w:eastAsia="en-GB"/>
        </w:rPr>
      </w:pPr>
      <w:r>
        <w:rPr>
          <w:rFonts w:cs="Arial"/>
          <w:b/>
          <w:bCs/>
          <w:color w:themeColor="text2" w:val="1F497D"/>
          <w:sz w:val="26"/>
          <w:szCs w:val="26"/>
          <w:lang w:val="en-AU" w:eastAsia="en-GB"/>
        </w:rPr>
        <w:t>Who is our school chaplain and what do they do?</w:t>
      </w:r>
    </w:p>
    <w:p>
      <w:pPr>
        <w:pStyle w:val="Normal"/>
        <w:spacing w:before="0" w:after="160"/>
        <w:jc w:val="both"/>
        <w:rPr>
          <w:rFonts w:cs="Arial"/>
          <w:sz w:val="24"/>
          <w:szCs w:val="24"/>
          <w:lang w:val="en-AU" w:eastAsia="en-GB"/>
        </w:rPr>
      </w:pPr>
      <w:r>
        <w:drawing>
          <wp:anchor behindDoc="0" distT="0" distB="0" distL="114300" distR="114300" simplePos="0" locked="0" layoutInCell="0" allowOverlap="1" relativeHeight="3">
            <wp:simplePos x="0" y="0"/>
            <wp:positionH relativeFrom="column">
              <wp:posOffset>2540</wp:posOffset>
            </wp:positionH>
            <wp:positionV relativeFrom="paragraph">
              <wp:posOffset>635</wp:posOffset>
            </wp:positionV>
            <wp:extent cx="1424940" cy="1424940"/>
            <wp:effectExtent l="0" t="0" r="0" b="0"/>
            <wp:wrapSquare wrapText="bothSides"/>
            <wp:docPr id="1"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title=""/>
                    <pic:cNvPicPr>
                      <a:picLocks noChangeAspect="1" noChangeArrowheads="1"/>
                    </pic:cNvPicPr>
                  </pic:nvPicPr>
                  <pic:blipFill>
                    <a:blip r:embed="rId2"/>
                    <a:stretch>
                      <a:fillRect/>
                    </a:stretch>
                  </pic:blipFill>
                  <pic:spPr bwMode="auto">
                    <a:xfrm>
                      <a:off x="0" y="0"/>
                      <a:ext cx="1424940" cy="1424940"/>
                    </a:xfrm>
                    <a:prstGeom prst="rect">
                      <a:avLst/>
                    </a:prstGeom>
                    <a:noFill/>
                  </pic:spPr>
                </pic:pic>
              </a:graphicData>
            </a:graphic>
          </wp:anchor>
        </w:drawing>
      </w:r>
      <w:r>
        <w:rPr>
          <w:rFonts w:cs="Arial"/>
          <w:color w:val="000000"/>
          <w:sz w:val="24"/>
          <w:szCs w:val="24"/>
          <w:lang w:val="en-AU" w:eastAsia="en-GB"/>
        </w:rPr>
        <w:t xml:space="preserve">Our school chaplain is </w:t>
      </w:r>
      <w:r>
        <w:rPr>
          <w:rFonts w:cs="Arial"/>
          <w:i/>
          <w:iCs/>
          <w:color w:val="000000"/>
          <w:sz w:val="24"/>
          <w:szCs w:val="24"/>
          <w:shd w:fill="FFFF00" w:val="clear"/>
          <w:lang w:val="en-AU" w:eastAsia="en-GB"/>
        </w:rPr>
        <w:t>[INSERT NAME HERE/INSERT CHAPLAIN’S PHOTO IF APPROPRIATE]</w:t>
      </w:r>
      <w:r>
        <w:rPr>
          <w:rFonts w:cs="Arial"/>
          <w:color w:val="000000"/>
          <w:sz w:val="24"/>
          <w:szCs w:val="24"/>
          <w:shd w:fill="FFFF00" w:val="clear"/>
          <w:lang w:val="en-AU" w:eastAsia="en-GB"/>
        </w:rPr>
        <w:t xml:space="preserve">, </w:t>
      </w:r>
      <w:r>
        <w:rPr>
          <w:rFonts w:cs="Arial"/>
          <w:color w:val="000000"/>
          <w:sz w:val="24"/>
          <w:szCs w:val="24"/>
          <w:lang w:val="en-AU" w:eastAsia="en-GB"/>
        </w:rPr>
        <w:t>and they work as part of our school’s support team. They are a safe person for all students to connect with at school, providing a listening ear, caring presence and emotional or spiritual support. Chaplains are trained professionals, providing pastoral care for students struggling with personal or family issues, friendship difficulties, bullying, depression and more. Below is a little bit more about our chaplain.</w:t>
      </w:r>
    </w:p>
    <w:p>
      <w:pPr>
        <w:pStyle w:val="Normal"/>
        <w:spacing w:before="0" w:after="240"/>
        <w:rPr>
          <w:rFonts w:cs="Arial"/>
          <w:sz w:val="24"/>
          <w:szCs w:val="24"/>
          <w:lang w:val="en-AU" w:eastAsia="en-GB"/>
        </w:rPr>
      </w:pPr>
      <w:r>
        <w:rPr>
          <w:rFonts w:cs="Arial"/>
          <w:sz w:val="24"/>
          <w:szCs w:val="24"/>
          <w:lang w:val="en-AU" w:eastAsia="en-GB"/>
        </w:rPr>
      </w:r>
    </w:p>
    <w:p>
      <w:pPr>
        <w:pStyle w:val="Normal"/>
        <w:spacing w:before="0" w:after="160"/>
        <w:jc w:val="both"/>
        <w:rPr>
          <w:rFonts w:cs="Arial"/>
          <w:b/>
          <w:bCs/>
          <w:color w:themeColor="text2" w:val="1F497D"/>
          <w:sz w:val="26"/>
          <w:szCs w:val="26"/>
          <w:lang w:val="en-AU" w:eastAsia="en-GB"/>
        </w:rPr>
      </w:pPr>
      <w:r>
        <w:rPr>
          <w:rFonts w:cs="Arial"/>
          <w:b/>
          <w:bCs/>
          <w:color w:themeColor="text2" w:val="1F497D"/>
          <w:sz w:val="26"/>
          <w:szCs w:val="26"/>
          <w:lang w:val="en-AU" w:eastAsia="en-GB"/>
        </w:rPr>
        <w:t>Why do I choose to work as a chaplain and what do I hope to achieve in my role?</w:t>
      </w:r>
    </w:p>
    <w:p>
      <w:pPr>
        <w:pStyle w:val="Normal"/>
        <w:numPr>
          <w:ilvl w:val="0"/>
          <w:numId w:val="1"/>
        </w:numPr>
        <w:spacing w:before="0" w:after="160"/>
        <w:jc w:val="both"/>
        <w:textAlignment w:val="baseline"/>
        <w:rPr>
          <w:rFonts w:cs="Arial"/>
          <w:color w:val="222222"/>
          <w:sz w:val="24"/>
          <w:szCs w:val="24"/>
          <w:lang w:val="en-AU" w:eastAsia="en-GB"/>
        </w:rPr>
      </w:pPr>
      <w:r>
        <w:rPr>
          <w:rFonts w:cs="Arial"/>
          <w:color w:val="222222"/>
          <w:sz w:val="24"/>
          <w:szCs w:val="24"/>
          <w:lang w:val="en-AU" w:eastAsia="en-GB"/>
        </w:rPr>
        <w:t xml:space="preserve">I became a chaplain because ... </w:t>
      </w:r>
      <w:r>
        <w:rPr>
          <w:rFonts w:cs="Arial"/>
          <w:i/>
          <w:iCs/>
          <w:color w:val="222222"/>
          <w:sz w:val="24"/>
          <w:szCs w:val="24"/>
          <w:shd w:fill="FFFF00" w:val="clear"/>
          <w:lang w:val="en-AU" w:eastAsia="en-GB"/>
        </w:rPr>
        <w:t>[include your personal passion for chaplaincy and aims for your role]</w:t>
      </w:r>
    </w:p>
    <w:p>
      <w:pPr>
        <w:pStyle w:val="Normal"/>
        <w:rPr>
          <w:rFonts w:cs="Arial"/>
          <w:sz w:val="24"/>
          <w:szCs w:val="24"/>
          <w:lang w:val="en-AU" w:eastAsia="en-GB"/>
        </w:rPr>
      </w:pPr>
      <w:r>
        <w:rPr>
          <w:rFonts w:cs="Arial"/>
          <w:sz w:val="24"/>
          <w:szCs w:val="24"/>
          <w:lang w:val="en-AU" w:eastAsia="en-GB"/>
        </w:rPr>
      </w:r>
    </w:p>
    <w:p>
      <w:pPr>
        <w:pStyle w:val="Normal"/>
        <w:spacing w:before="0" w:after="160"/>
        <w:jc w:val="both"/>
        <w:rPr>
          <w:rFonts w:cs="Arial"/>
          <w:b/>
          <w:bCs/>
          <w:color w:themeColor="text2" w:val="1F497D"/>
          <w:sz w:val="26"/>
          <w:szCs w:val="26"/>
          <w:lang w:val="en-AU" w:eastAsia="en-GB"/>
        </w:rPr>
      </w:pPr>
      <w:r>
        <w:rPr>
          <w:rFonts w:cs="Arial"/>
          <w:b/>
          <w:bCs/>
          <w:color w:themeColor="text2" w:val="1F497D"/>
          <w:sz w:val="26"/>
          <w:szCs w:val="26"/>
          <w:lang w:val="en-AU" w:eastAsia="en-GB"/>
        </w:rPr>
        <w:t>What do I do at school?</w:t>
      </w:r>
    </w:p>
    <w:p>
      <w:pPr>
        <w:pStyle w:val="Normal"/>
        <w:numPr>
          <w:ilvl w:val="0"/>
          <w:numId w:val="2"/>
        </w:numPr>
        <w:spacing w:before="0" w:after="160"/>
        <w:jc w:val="both"/>
        <w:textAlignment w:val="baseline"/>
        <w:rPr>
          <w:rFonts w:cs="Arial"/>
          <w:color w:val="222222"/>
          <w:sz w:val="24"/>
          <w:szCs w:val="24"/>
          <w:lang w:val="en-AU" w:eastAsia="en-GB"/>
        </w:rPr>
      </w:pPr>
      <w:r>
        <w:rPr>
          <w:rFonts w:cs="Arial"/>
          <w:color w:val="222222"/>
          <w:sz w:val="24"/>
          <w:szCs w:val="24"/>
          <w:lang w:val="en-AU" w:eastAsia="en-GB"/>
        </w:rPr>
        <w:t xml:space="preserve">Some of the things that I do at school include … </w:t>
      </w:r>
      <w:r>
        <w:rPr>
          <w:rFonts w:cs="Arial"/>
          <w:i/>
          <w:iCs/>
          <w:color w:val="222222"/>
          <w:sz w:val="24"/>
          <w:szCs w:val="24"/>
          <w:shd w:fill="FFFF00" w:val="clear"/>
          <w:lang w:val="en-AU" w:eastAsia="en-GB"/>
        </w:rPr>
        <w:t>[write down a brief list of activities]</w:t>
      </w:r>
    </w:p>
    <w:p>
      <w:pPr>
        <w:pStyle w:val="Normal"/>
        <w:rPr>
          <w:rFonts w:cs="Arial"/>
          <w:sz w:val="24"/>
          <w:szCs w:val="24"/>
          <w:lang w:val="en-AU" w:eastAsia="en-GB"/>
        </w:rPr>
      </w:pPr>
      <w:r>
        <w:rPr>
          <w:rFonts w:cs="Arial"/>
          <w:sz w:val="24"/>
          <w:szCs w:val="24"/>
          <w:lang w:val="en-AU" w:eastAsia="en-GB"/>
        </w:rPr>
      </w:r>
    </w:p>
    <w:p>
      <w:pPr>
        <w:pStyle w:val="Normal"/>
        <w:spacing w:before="0" w:after="160"/>
        <w:jc w:val="both"/>
        <w:rPr>
          <w:rFonts w:cs="Arial"/>
          <w:color w:themeColor="text2" w:val="1F497D"/>
          <w:sz w:val="24"/>
          <w:szCs w:val="24"/>
          <w:lang w:val="en-AU" w:eastAsia="en-GB"/>
        </w:rPr>
      </w:pPr>
      <w:r>
        <w:rPr>
          <w:rFonts w:cs="Arial"/>
          <w:b/>
          <w:bCs/>
          <w:color w:themeColor="text2" w:val="1F497D"/>
          <w:sz w:val="26"/>
          <w:szCs w:val="26"/>
          <w:lang w:val="en-AU" w:eastAsia="en-GB"/>
        </w:rPr>
        <w:t>What is an encouraging story that shows the impact of what I do? </w:t>
      </w:r>
    </w:p>
    <w:p>
      <w:pPr>
        <w:pStyle w:val="Normal"/>
        <w:numPr>
          <w:ilvl w:val="0"/>
          <w:numId w:val="3"/>
        </w:numPr>
        <w:spacing w:before="0" w:after="160"/>
        <w:jc w:val="both"/>
        <w:textAlignment w:val="baseline"/>
        <w:rPr>
          <w:rFonts w:cs="Arial"/>
          <w:i/>
          <w:i/>
          <w:iCs/>
          <w:color w:val="000000"/>
          <w:sz w:val="24"/>
          <w:szCs w:val="24"/>
          <w:lang w:val="en-AU" w:eastAsia="en-GB"/>
        </w:rPr>
      </w:pPr>
      <w:r>
        <w:rPr>
          <w:rFonts w:cs="Arial"/>
          <w:i/>
          <w:iCs/>
          <w:color w:val="000000"/>
          <w:sz w:val="24"/>
          <w:szCs w:val="24"/>
          <w:shd w:fill="FFFF00" w:val="clear"/>
          <w:lang w:val="en-AU" w:eastAsia="en-GB"/>
        </w:rPr>
        <w:t>[</w:t>
      </w:r>
      <w:r>
        <w:rPr>
          <w:rFonts w:cs="Arial"/>
          <w:i/>
          <w:iCs/>
          <w:color w:val="222222"/>
          <w:sz w:val="24"/>
          <w:szCs w:val="24"/>
          <w:shd w:fill="FFFF00" w:val="clear"/>
          <w:lang w:val="en-AU" w:eastAsia="en-GB"/>
        </w:rPr>
        <w:t>Share a good story / highlight / encouragement that shows the impact of your work …</w:t>
      </w:r>
      <w:r>
        <w:rPr>
          <w:rFonts w:cs="Arial"/>
          <w:i/>
          <w:iCs/>
          <w:color w:val="000000"/>
          <w:sz w:val="24"/>
          <w:szCs w:val="24"/>
          <w:shd w:fill="FFFF00" w:val="clear"/>
          <w:lang w:val="en-AU" w:eastAsia="en-GB"/>
        </w:rPr>
        <w:t>]</w:t>
      </w:r>
    </w:p>
    <w:p>
      <w:pPr>
        <w:pStyle w:val="Normal"/>
        <w:rPr>
          <w:rFonts w:cs="Arial"/>
          <w:sz w:val="24"/>
          <w:szCs w:val="24"/>
          <w:lang w:val="en-AU" w:eastAsia="en-GB"/>
        </w:rPr>
      </w:pPr>
      <w:r>
        <w:rPr>
          <w:rFonts w:cs="Arial"/>
          <w:sz w:val="24"/>
          <w:szCs w:val="24"/>
          <w:lang w:val="en-AU" w:eastAsia="en-GB"/>
        </w:rPr>
      </w:r>
    </w:p>
    <w:p>
      <w:pPr>
        <w:pStyle w:val="Normal"/>
        <w:shd w:val="clear" w:color="auto" w:fill="FFFFFF"/>
        <w:jc w:val="both"/>
        <w:rPr>
          <w:rFonts w:cs="Arial"/>
          <w:b/>
          <w:bCs/>
          <w:color w:themeColor="text2" w:val="1F497D"/>
          <w:sz w:val="26"/>
          <w:szCs w:val="26"/>
          <w:lang w:val="en-AU" w:eastAsia="en-GB"/>
        </w:rPr>
      </w:pPr>
      <w:r>
        <w:rPr>
          <w:rFonts w:cs="Arial"/>
          <w:b/>
          <w:bCs/>
          <w:color w:themeColor="text2" w:val="1F497D"/>
          <w:sz w:val="26"/>
          <w:szCs w:val="26"/>
          <w:lang w:val="en-AU" w:eastAsia="en-GB"/>
        </w:rPr>
        <w:t>What activities are planned for Chaplaincy Week?</w:t>
      </w:r>
    </w:p>
    <w:p>
      <w:pPr>
        <w:pStyle w:val="Normal"/>
        <w:shd w:val="clear" w:color="auto" w:fill="FFFFFF"/>
        <w:spacing w:before="0" w:after="160"/>
        <w:jc w:val="both"/>
        <w:rPr>
          <w:rFonts w:cs="Arial"/>
          <w:sz w:val="24"/>
          <w:szCs w:val="24"/>
          <w:lang w:val="en-AU" w:eastAsia="en-GB"/>
        </w:rPr>
      </w:pPr>
      <w:r>
        <w:rPr>
          <w:rFonts w:cs="Arial"/>
          <w:color w:val="222222"/>
          <w:sz w:val="24"/>
          <w:szCs w:val="24"/>
          <w:lang w:val="en-AU" w:eastAsia="en-GB"/>
        </w:rPr>
        <w:t>Our school will be celebrating chaplaincy with the following activities.</w:t>
      </w:r>
    </w:p>
    <w:p>
      <w:pPr>
        <w:pStyle w:val="Normal"/>
        <w:numPr>
          <w:ilvl w:val="0"/>
          <w:numId w:val="4"/>
        </w:numPr>
        <w:shd w:val="clear" w:color="auto" w:fill="FFFFFF"/>
        <w:spacing w:before="0" w:after="160"/>
        <w:jc w:val="both"/>
        <w:textAlignment w:val="baseline"/>
        <w:rPr>
          <w:rFonts w:cs="Arial"/>
          <w:i/>
          <w:i/>
          <w:iCs/>
          <w:color w:val="222222"/>
          <w:sz w:val="24"/>
          <w:szCs w:val="24"/>
          <w:lang w:val="en-AU" w:eastAsia="en-GB"/>
        </w:rPr>
      </w:pPr>
      <w:r>
        <w:rPr>
          <w:rFonts w:cs="Arial"/>
          <w:i/>
          <w:iCs/>
          <w:color w:val="222222"/>
          <w:sz w:val="24"/>
          <w:szCs w:val="24"/>
          <w:shd w:fill="FFFF00" w:val="clear"/>
          <w:lang w:val="en-AU" w:eastAsia="en-GB"/>
        </w:rPr>
        <w:t>[Insert School Activities here – Art Competition, Sausage Sizzle, Chaplaincy Breakfast, Morning Tea, School Talent Concert etc.]</w:t>
      </w:r>
    </w:p>
    <w:p>
      <w:pPr>
        <w:pStyle w:val="Normal"/>
        <w:rPr>
          <w:rFonts w:cs="Arial"/>
          <w:sz w:val="24"/>
          <w:szCs w:val="24"/>
          <w:lang w:val="en-AU" w:eastAsia="en-GB"/>
        </w:rPr>
      </w:pPr>
      <w:r>
        <w:rPr>
          <w:rFonts w:cs="Arial"/>
          <w:sz w:val="24"/>
          <w:szCs w:val="24"/>
          <w:lang w:val="en-AU" w:eastAsia="en-GB"/>
        </w:rPr>
      </w:r>
    </w:p>
    <w:p>
      <w:pPr>
        <w:pStyle w:val="Normal"/>
        <w:spacing w:before="0" w:after="160"/>
        <w:jc w:val="both"/>
        <w:rPr>
          <w:rFonts w:cs="Arial"/>
          <w:b/>
          <w:bCs/>
          <w:color w:themeColor="text2" w:val="1F497D"/>
          <w:sz w:val="26"/>
          <w:szCs w:val="26"/>
          <w:lang w:val="en-AU" w:eastAsia="en-GB"/>
        </w:rPr>
      </w:pPr>
      <w:r>
        <w:rPr>
          <w:rFonts w:cs="Arial"/>
          <w:b/>
          <w:bCs/>
          <w:color w:themeColor="text2" w:val="1F497D"/>
          <w:sz w:val="26"/>
          <w:szCs w:val="26"/>
          <w:lang w:val="en-AU" w:eastAsia="en-GB"/>
        </w:rPr>
        <w:t>How can I find out more about School Chaplaincy? </w:t>
      </w:r>
    </w:p>
    <w:p>
      <w:pPr>
        <w:pStyle w:val="Normal"/>
        <w:numPr>
          <w:ilvl w:val="0"/>
          <w:numId w:val="5"/>
        </w:numPr>
        <w:spacing w:before="0" w:after="160"/>
        <w:ind w:hanging="567" w:start="720"/>
        <w:jc w:val="both"/>
        <w:textAlignment w:val="baseline"/>
        <w:rPr/>
      </w:pPr>
      <w:r>
        <w:rPr>
          <w:rFonts w:cs="Arial"/>
          <w:color w:val="000000"/>
          <w:sz w:val="24"/>
          <w:szCs w:val="24"/>
          <w:lang w:val="en-AU" w:eastAsia="en-GB"/>
        </w:rPr>
        <w:t xml:space="preserve">If you have any questions about the Chaplaincy Service and the support we are able to provide to you or your children, or you’d just appreciate someone to chat to, please feel free to contact </w:t>
      </w:r>
      <w:r>
        <w:rPr>
          <w:rFonts w:cs="Arial"/>
          <w:i/>
          <w:iCs/>
          <w:color w:val="000000"/>
          <w:sz w:val="24"/>
          <w:szCs w:val="24"/>
          <w:shd w:fill="FFFF00" w:val="clear"/>
          <w:lang w:val="en-AU" w:eastAsia="en-GB"/>
        </w:rPr>
        <w:t>[CHAPLAIN OR SCHOOL CONTACT DETAILS].</w:t>
      </w:r>
      <w:r>
        <w:rPr>
          <w:rFonts w:cs="Arial"/>
          <w:color w:val="000000"/>
          <w:sz w:val="24"/>
          <w:szCs w:val="24"/>
          <w:lang w:val="en-AU" w:eastAsia="en-GB"/>
        </w:rPr>
        <w:t xml:space="preserve"> You can also find out more at </w:t>
      </w:r>
      <w:hyperlink r:id="rId3">
        <w:r>
          <w:rPr>
            <w:rStyle w:val="Style9"/>
            <w:rFonts w:cs="Arial"/>
            <w:color w:val="1155CC"/>
            <w:sz w:val="24"/>
            <w:szCs w:val="24"/>
            <w:u w:val="single"/>
            <w:lang w:val="en-AU" w:eastAsia="en-GB"/>
          </w:rPr>
          <w:t>suchaplaincy.org.au</w:t>
        </w:r>
      </w:hyperlink>
      <w:r>
        <w:rPr>
          <w:rFonts w:cs="Arial"/>
          <w:color w:val="000000"/>
          <w:sz w:val="24"/>
          <w:szCs w:val="24"/>
          <w:lang w:val="en-AU" w:eastAsia="en-GB"/>
        </w:rPr>
        <w:t>.</w:t>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720" w:right="720" w:gutter="0" w:header="0" w:top="720" w:footer="57" w:bottom="72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Times New Roman">
    <w:charset w:val="01" w:characterSet="utf-8"/>
    <w:family w:val="roman"/>
    <w:pitch w:val="variable"/>
  </w:font>
  <w:font w:name="Arial">
    <w:charset w:val="01" w:characterSet="utf-8"/>
    <w:family w:val="swiss"/>
    <w:pitch w:val="variable"/>
  </w:font>
  <w:font w:name="Lucida Grande">
    <w:charset w:val="01" w:characterSet="utf-8"/>
    <w:family w:val="swiss"/>
    <w:pitch w:val="variable"/>
  </w:font>
  <w:font w:name="Liberation Sans">
    <w:altName w:val="Arial"/>
    <w:charset w:val="01" w:characterSet="utf-8"/>
    <w:family w:val="swiss"/>
    <w:pitch w:val="variable"/>
  </w:font>
  <w:font w:name="Symbol">
    <w:charset w:val="01"/>
    <w:family w:val="auto"/>
    <w:pitch w:val="variable"/>
  </w:font>
  <w:font w:name="Courier New">
    <w:charset w:val="01"/>
    <w:family w:val="modern"/>
    <w:pitch w:val="fixed"/>
  </w:font>
  <w:font w:name="Wingding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aps/>
        <w:color w:themeColor="accent1" w:val="4F81BD"/>
      </w:rPr>
    </w:pPr>
    <w:r>
      <w:rPr>
        <w:caps/>
        <w:color w:themeColor="accent1" w:val="4F81BD"/>
      </w:rPr>
      <w:fldChar w:fldCharType="begin"/>
    </w:r>
    <w:r>
      <w:rPr>
        <w:caps/>
        <w:color w:themeColor="accent1" w:val="4F81BD"/>
      </w:rPr>
      <w:instrText xml:space="preserve"> PAGE </w:instrText>
    </w:r>
    <w:r>
      <w:rPr>
        <w:caps/>
        <w:color w:themeColor="accent1" w:val="4F81BD"/>
      </w:rPr>
      <w:fldChar w:fldCharType="separate"/>
    </w:r>
    <w:r>
      <w:rPr>
        <w:caps/>
        <w:color w:themeColor="accent1" w:val="4F81BD"/>
      </w:rPr>
      <w:t>2</w:t>
    </w:r>
    <w:r>
      <w:rPr>
        <w:caps/>
        <w:color w:themeColor="accent1" w:val="4F81BD"/>
      </w:rP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aps/>
        <w:color w:themeColor="accent1" w:val="4F81BD"/>
      </w:rPr>
    </w:pPr>
    <w:r>
      <w:rPr>
        <w:caps/>
        <w:color w:themeColor="accent1" w:val="4F81BD"/>
      </w:rPr>
      <w:fldChar w:fldCharType="begin"/>
    </w:r>
    <w:r>
      <w:rPr>
        <w:caps/>
        <w:color w:themeColor="accent1" w:val="4F81BD"/>
      </w:rPr>
      <w:instrText xml:space="preserve"> PAGE </w:instrText>
    </w:r>
    <w:r>
      <w:rPr>
        <w:caps/>
        <w:color w:themeColor="accent1" w:val="4F81BD"/>
      </w:rPr>
      <w:fldChar w:fldCharType="separate"/>
    </w:r>
    <w:r>
      <w:rPr>
        <w:caps/>
        <w:color w:themeColor="accent1" w:val="4F81BD"/>
      </w:rPr>
      <w:t>1</w:t>
    </w:r>
    <w:r>
      <w:rPr>
        <w:caps/>
        <w:color w:themeColor="accent1" w:val="4F81BD"/>
      </w:rP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anchor behindDoc="1" distT="0" distB="0" distL="0" distR="0" simplePos="0" locked="0" layoutInCell="1" allowOverlap="1" relativeHeight="2">
          <wp:simplePos x="0" y="0"/>
          <wp:positionH relativeFrom="column">
            <wp:posOffset>-222885</wp:posOffset>
          </wp:positionH>
          <wp:positionV relativeFrom="page">
            <wp:posOffset>116840</wp:posOffset>
          </wp:positionV>
          <wp:extent cx="7165975" cy="1788795"/>
          <wp:effectExtent l="0" t="0" r="0" b="0"/>
          <wp:wrapNone/>
          <wp:docPr id="2" name="Picture 91067946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10679467" descr="" title=""/>
                  <pic:cNvPicPr>
                    <a:picLocks noChangeAspect="1" noChangeArrowheads="1"/>
                  </pic:cNvPicPr>
                </pic:nvPicPr>
                <pic:blipFill>
                  <a:blip r:embed="rId1"/>
                  <a:stretch>
                    <a:fillRect/>
                  </a:stretch>
                </pic:blipFill>
                <pic:spPr bwMode="auto">
                  <a:xfrm>
                    <a:off x="0" y="0"/>
                    <a:ext cx="7165975" cy="1788795"/>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2">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3">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4">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5">
    <w:lvl w:ilvl="0">
      <w:start w:val="1"/>
      <w:numFmt w:val="bullet"/>
      <w:lvlText w:val=""/>
      <w:lvlJc w:val="start"/>
      <w:pPr>
        <w:tabs>
          <w:tab w:val="num" w:pos="720"/>
        </w:tabs>
        <w:ind w:start="720" w:hanging="360"/>
      </w:pPr>
      <w:rPr>
        <w:rFonts w:ascii="Symbol" w:hAnsi="Symbol" w:cs="Symbol" w:hint="default"/>
        <w:sz w:val="20"/>
      </w:rPr>
    </w:lvl>
    <w:lvl w:ilvl="1">
      <w:start w:val="1"/>
      <w:numFmt w:val="bullet"/>
      <w:lvlText w:val="o"/>
      <w:lvlJc w:val="start"/>
      <w:pPr>
        <w:tabs>
          <w:tab w:val="num" w:pos="1440"/>
        </w:tabs>
        <w:ind w:start="1440" w:hanging="360"/>
      </w:pPr>
      <w:rPr>
        <w:rFonts w:ascii="Courier New" w:hAnsi="Courier New" w:cs="Courier New" w:hint="default"/>
        <w:sz w:val="20"/>
      </w:rPr>
    </w:lvl>
    <w:lvl w:ilvl="2">
      <w:start w:val="1"/>
      <w:numFmt w:val="bullet"/>
      <w:lvlText w:val=""/>
      <w:lvlJc w:val="start"/>
      <w:pPr>
        <w:tabs>
          <w:tab w:val="num" w:pos="2160"/>
        </w:tabs>
        <w:ind w:start="2160" w:hanging="360"/>
      </w:pPr>
      <w:rPr>
        <w:rFonts w:ascii="Wingdings" w:hAnsi="Wingdings" w:cs="Wingdings" w:hint="default"/>
        <w:sz w:val="20"/>
      </w:rPr>
    </w:lvl>
    <w:lvl w:ilvl="3">
      <w:start w:val="1"/>
      <w:numFmt w:val="bullet"/>
      <w:lvlText w:val=""/>
      <w:lvlJc w:val="start"/>
      <w:pPr>
        <w:tabs>
          <w:tab w:val="num" w:pos="2880"/>
        </w:tabs>
        <w:ind w:start="2880" w:hanging="360"/>
      </w:pPr>
      <w:rPr>
        <w:rFonts w:ascii="Wingdings" w:hAnsi="Wingdings" w:cs="Wingdings" w:hint="default"/>
        <w:sz w:val="20"/>
      </w:rPr>
    </w:lvl>
    <w:lvl w:ilvl="4">
      <w:start w:val="1"/>
      <w:numFmt w:val="bullet"/>
      <w:lvlText w:val=""/>
      <w:lvlJc w:val="start"/>
      <w:pPr>
        <w:tabs>
          <w:tab w:val="num" w:pos="3600"/>
        </w:tabs>
        <w:ind w:start="3600" w:hanging="360"/>
      </w:pPr>
      <w:rPr>
        <w:rFonts w:ascii="Wingdings" w:hAnsi="Wingdings" w:cs="Wingdings" w:hint="default"/>
        <w:sz w:val="20"/>
      </w:rPr>
    </w:lvl>
    <w:lvl w:ilvl="5">
      <w:start w:val="1"/>
      <w:numFmt w:val="bullet"/>
      <w:lvlText w:val=""/>
      <w:lvlJc w:val="start"/>
      <w:pPr>
        <w:tabs>
          <w:tab w:val="num" w:pos="4320"/>
        </w:tabs>
        <w:ind w:start="4320" w:hanging="360"/>
      </w:pPr>
      <w:rPr>
        <w:rFonts w:ascii="Wingdings" w:hAnsi="Wingdings" w:cs="Wingdings" w:hint="default"/>
        <w:sz w:val="20"/>
      </w:rPr>
    </w:lvl>
    <w:lvl w:ilvl="6">
      <w:start w:val="1"/>
      <w:numFmt w:val="bullet"/>
      <w:lvlText w:val=""/>
      <w:lvlJc w:val="start"/>
      <w:pPr>
        <w:tabs>
          <w:tab w:val="num" w:pos="5040"/>
        </w:tabs>
        <w:ind w:start="5040" w:hanging="360"/>
      </w:pPr>
      <w:rPr>
        <w:rFonts w:ascii="Wingdings" w:hAnsi="Wingdings" w:cs="Wingdings" w:hint="default"/>
        <w:sz w:val="20"/>
      </w:rPr>
    </w:lvl>
    <w:lvl w:ilvl="7">
      <w:start w:val="1"/>
      <w:numFmt w:val="bullet"/>
      <w:lvlText w:val=""/>
      <w:lvlJc w:val="start"/>
      <w:pPr>
        <w:tabs>
          <w:tab w:val="num" w:pos="5760"/>
        </w:tabs>
        <w:ind w:start="5760" w:hanging="360"/>
      </w:pPr>
      <w:rPr>
        <w:rFonts w:ascii="Wingdings" w:hAnsi="Wingdings" w:cs="Wingdings" w:hint="default"/>
        <w:sz w:val="20"/>
      </w:rPr>
    </w:lvl>
    <w:lvl w:ilvl="8">
      <w:start w:val="1"/>
      <w:numFmt w:val="bullet"/>
      <w:lvlText w:val=""/>
      <w:lvlJc w:val="start"/>
      <w:pPr>
        <w:tabs>
          <w:tab w:val="num" w:pos="6480"/>
        </w:tabs>
        <w:ind w:start="6480" w:hanging="360"/>
      </w:pPr>
      <w:rPr>
        <w:rFonts w:ascii="Wingdings" w:hAnsi="Wingdings" w:cs="Wingdings" w:hint="default"/>
        <w:sz w:val="20"/>
      </w:rPr>
    </w:lvl>
  </w:abstractNum>
  <w:abstractNum w:abstractNumId="6">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embedSystemFonts/>
  <w:defaultTabStop w:val="720"/>
  <w:autoHyphenation w:val="true"/>
  <w:hyphenationZone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3892"/>
    <w:pPr>
      <w:widowControl/>
      <w:bidi w:val="0"/>
      <w:spacing w:before="0" w:after="0"/>
      <w:jc w:val="start"/>
    </w:pPr>
    <w:rPr>
      <w:rFonts w:ascii="Arial" w:hAnsi="Arial" w:eastAsia="Times New Roman" w:cs="Times New Roman"/>
      <w:color w:val="auto"/>
      <w:kern w:val="0"/>
      <w:sz w:val="20"/>
      <w:szCs w:val="20"/>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link w:val="Header"/>
    <w:uiPriority w:val="99"/>
    <w:qFormat/>
    <w:rsid w:val="0070405a"/>
    <w:rPr>
      <w:rFonts w:ascii="Arial" w:hAnsi="Arial" w:eastAsia="Times New Roman"/>
      <w:lang w:eastAsia="en-US"/>
    </w:rPr>
  </w:style>
  <w:style w:type="character" w:styleId="FooterChar" w:customStyle="1">
    <w:name w:val="Footer Char"/>
    <w:link w:val="Footer"/>
    <w:uiPriority w:val="99"/>
    <w:qFormat/>
    <w:rsid w:val="0070405a"/>
    <w:rPr>
      <w:rFonts w:ascii="Arial" w:hAnsi="Arial" w:eastAsia="Times New Roman"/>
      <w:lang w:eastAsia="en-US"/>
    </w:rPr>
  </w:style>
  <w:style w:type="character" w:styleId="BalloonTextChar" w:customStyle="1">
    <w:name w:val="Balloon Text Char"/>
    <w:link w:val="BalloonText"/>
    <w:uiPriority w:val="99"/>
    <w:semiHidden/>
    <w:qFormat/>
    <w:rsid w:val="0070405a"/>
    <w:rPr>
      <w:rFonts w:ascii="Lucida Grande" w:hAnsi="Lucida Grande" w:eastAsia="Times New Roman" w:cs="Lucida Grande"/>
      <w:sz w:val="18"/>
      <w:szCs w:val="18"/>
      <w:lang w:eastAsia="en-US"/>
    </w:rPr>
  </w:style>
  <w:style w:type="character" w:styleId="Hyperlink">
    <w:name w:val="Hyperlink"/>
    <w:basedOn w:val="DefaultParagraphFont"/>
    <w:uiPriority w:val="99"/>
    <w:semiHidden/>
    <w:unhideWhenUsed/>
    <w:rsid w:val="000e4faf"/>
    <w:rPr>
      <w:color w:val="0000FF"/>
      <w:u w:val="single"/>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ING1" w:customStyle="1">
    <w:name w:val="HEADING1"/>
    <w:next w:val="Normal"/>
    <w:qFormat/>
    <w:rsid w:val="00043892"/>
    <w:pPr>
      <w:widowControl/>
      <w:bidi w:val="0"/>
      <w:spacing w:before="0" w:after="0"/>
      <w:jc w:val="start"/>
    </w:pPr>
    <w:rPr>
      <w:rFonts w:ascii="Arial" w:hAnsi="Arial" w:eastAsia="Times New Roman" w:cs="Arial"/>
      <w:b/>
      <w:bCs/>
      <w:color w:val="auto"/>
      <w:kern w:val="0"/>
      <w:sz w:val="32"/>
      <w:szCs w:val="32"/>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70405a"/>
    <w:pPr>
      <w:tabs>
        <w:tab w:val="clear" w:pos="720"/>
        <w:tab w:val="center" w:pos="4320" w:leader="none"/>
        <w:tab w:val="right" w:pos="8640" w:leader="none"/>
      </w:tabs>
    </w:pPr>
    <w:rPr/>
  </w:style>
  <w:style w:type="paragraph" w:styleId="Footer">
    <w:name w:val="footer"/>
    <w:basedOn w:val="Normal"/>
    <w:link w:val="FooterChar"/>
    <w:uiPriority w:val="99"/>
    <w:unhideWhenUsed/>
    <w:rsid w:val="0070405a"/>
    <w:pPr>
      <w:tabs>
        <w:tab w:val="clear" w:pos="720"/>
        <w:tab w:val="center" w:pos="4320" w:leader="none"/>
        <w:tab w:val="right" w:pos="8640" w:leader="none"/>
      </w:tabs>
    </w:pPr>
    <w:rPr/>
  </w:style>
  <w:style w:type="paragraph" w:styleId="BalloonText">
    <w:name w:val="Balloon Text"/>
    <w:basedOn w:val="Normal"/>
    <w:link w:val="BalloonTextChar"/>
    <w:uiPriority w:val="99"/>
    <w:semiHidden/>
    <w:unhideWhenUsed/>
    <w:qFormat/>
    <w:rsid w:val="0070405a"/>
    <w:pPr/>
    <w:rPr>
      <w:rFonts w:ascii="Lucida Grande" w:hAnsi="Lucida Grande" w:cs="Lucida Grande"/>
      <w:sz w:val="18"/>
      <w:szCs w:val="18"/>
    </w:rPr>
  </w:style>
  <w:style w:type="paragraph" w:styleId="Revision">
    <w:name w:val="Revision"/>
    <w:uiPriority w:val="99"/>
    <w:semiHidden/>
    <w:qFormat/>
    <w:rsid w:val="00547574"/>
    <w:pPr>
      <w:widowControl/>
      <w:bidi w:val="0"/>
      <w:spacing w:before="0" w:after="0"/>
      <w:jc w:val="start"/>
    </w:pPr>
    <w:rPr>
      <w:rFonts w:ascii="Arial" w:hAnsi="Arial" w:eastAsia="Times New Roman" w:cs="Times New Roman"/>
      <w:color w:val="auto"/>
      <w:kern w:val="0"/>
      <w:sz w:val="20"/>
      <w:szCs w:val="20"/>
      <w:lang w:val="en-US" w:eastAsia="en-US" w:bidi="ar-SA"/>
    </w:rPr>
  </w:style>
  <w:style w:type="paragraph" w:styleId="NormalWeb">
    <w:name w:val="Normal (Web)"/>
    <w:basedOn w:val="Normal"/>
    <w:uiPriority w:val="99"/>
    <w:semiHidden/>
    <w:unhideWhenUsed/>
    <w:qFormat/>
    <w:rsid w:val="000e4faf"/>
    <w:pPr>
      <w:spacing w:beforeAutospacing="1" w:afterAutospacing="1"/>
    </w:pPr>
    <w:rPr>
      <w:rFonts w:ascii="Times New Roman" w:hAnsi="Times New Roman"/>
      <w:sz w:val="24"/>
      <w:szCs w:val="24"/>
      <w:lang w:val="en-AU"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uchaplaincy.org.a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LibreOffice/24.8.6.2$MacOSX_AARCH64 LibreOffice_project/6d98ba145e9a8a39fc57bcc76981d1fb1316c60c</Application>
  <AppVersion>15.0000</AppVersion>
  <Pages>1</Pages>
  <Words>326</Words>
  <Characters>1590</Characters>
  <CharactersWithSpaces>1897</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2024-04-12T07:09:00Z</dcterms:created>
  <dc:creator>Danny Allen</dc:creator>
  <dc:description/>
  <dc:language>en-AU</dc:language>
  <cp:lastModifiedBy/>
  <dcterms:modified xsi:type="dcterms:W3CDTF">2025-04-24T22:53:04Z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bf431bae9eda1ddd8fd56cc560f1e6aeac4c55d991997bb92a9ff228aa50563b</vt:lpwstr>
  </property>
</Properties>
</file>